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D3" w:rsidRPr="005935A8" w:rsidRDefault="00DE2ED3" w:rsidP="00DE2ED3">
      <w:pPr>
        <w:rPr>
          <w:rFonts w:ascii="Marker Felt Thin" w:hAnsi="Marker Felt Thin"/>
          <w:sz w:val="44"/>
          <w:szCs w:val="44"/>
        </w:rPr>
      </w:pPr>
      <w:r w:rsidRPr="003C53F6">
        <w:rPr>
          <w:rFonts w:ascii="Marker Felt Thin" w:hAnsi="Marker Felt Thin"/>
          <w:sz w:val="40"/>
          <w:szCs w:val="40"/>
        </w:rPr>
        <w:t>Student 6-Point Informational Writing Guide for</w:t>
      </w:r>
      <w:r w:rsidRPr="005935A8">
        <w:rPr>
          <w:rFonts w:ascii="Marker Felt Thin" w:hAnsi="Marker Felt Thin"/>
          <w:sz w:val="44"/>
          <w:szCs w:val="44"/>
        </w:rPr>
        <w:t xml:space="preserve"> ORGANIZATION</w:t>
      </w:r>
    </w:p>
    <w:p w:rsidR="00DE2ED3" w:rsidRPr="005935A8" w:rsidRDefault="00DE2ED3" w:rsidP="00DE2ED3">
      <w:pPr>
        <w:rPr>
          <w:rFonts w:ascii="Marker Felt Thin" w:hAnsi="Marker Felt Thin"/>
          <w:sz w:val="44"/>
          <w:szCs w:val="44"/>
        </w:rPr>
        <w:sectPr w:rsidR="00DE2ED3" w:rsidRPr="005935A8" w:rsidSect="009A0EE9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DE2ED3" w:rsidRDefault="00DE2ED3" w:rsidP="00DE2ED3">
      <w:pPr>
        <w:rPr>
          <w:rFonts w:ascii="Marker Felt Thin" w:hAnsi="Marker Felt Thin"/>
          <w:sz w:val="40"/>
          <w:szCs w:val="40"/>
        </w:rPr>
      </w:pPr>
    </w:p>
    <w:p w:rsidR="00DE2ED3" w:rsidRPr="005C0B2F" w:rsidRDefault="00DE2ED3" w:rsidP="00DE2ED3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6</w:t>
      </w:r>
    </w:p>
    <w:p w:rsidR="00DE2ED3" w:rsidRPr="00B94045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organization will guide you like a light in the dark.</w:t>
      </w:r>
    </w:p>
    <w:p w:rsidR="00DE2ED3" w:rsidRPr="00B94045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lead sets up the discussion—and invites you to be part of it.</w:t>
      </w:r>
    </w:p>
    <w:p w:rsidR="00DE2ED3" w:rsidRPr="00B94045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My ending helps you draw </w:t>
      </w:r>
      <w:r w:rsidR="007F371C">
        <w:rPr>
          <w:sz w:val="22"/>
          <w:szCs w:val="22"/>
        </w:rPr>
        <w:t xml:space="preserve">important </w:t>
      </w:r>
      <w:r>
        <w:rPr>
          <w:sz w:val="22"/>
          <w:szCs w:val="22"/>
        </w:rPr>
        <w:t>conclusions.</w:t>
      </w:r>
    </w:p>
    <w:p w:rsidR="00DE2ED3" w:rsidRPr="00B94045" w:rsidRDefault="00833656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piece is organized to make learning about this topic easy</w:t>
      </w:r>
      <w:r w:rsidR="007518CE">
        <w:rPr>
          <w:sz w:val="22"/>
          <w:szCs w:val="22"/>
        </w:rPr>
        <w:t>.</w:t>
      </w:r>
    </w:p>
    <w:p w:rsidR="00DE2ED3" w:rsidRPr="00B94045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show connections you might not even think of if I did not bring them up.</w:t>
      </w:r>
    </w:p>
    <w:p w:rsidR="00DE2ED3" w:rsidRDefault="00DE2ED3" w:rsidP="00DE2ED3">
      <w:pPr>
        <w:rPr>
          <w:rFonts w:ascii="Lizard" w:hAnsi="Lizard"/>
          <w:b/>
          <w:sz w:val="20"/>
          <w:szCs w:val="20"/>
        </w:rPr>
      </w:pPr>
    </w:p>
    <w:p w:rsidR="007518CE" w:rsidRPr="0055198E" w:rsidRDefault="007518CE" w:rsidP="00DE2ED3">
      <w:pPr>
        <w:rPr>
          <w:rFonts w:ascii="Lizard" w:hAnsi="Lizard"/>
          <w:b/>
          <w:sz w:val="20"/>
          <w:szCs w:val="20"/>
        </w:rPr>
      </w:pPr>
    </w:p>
    <w:p w:rsidR="00DE2ED3" w:rsidRPr="005C0B2F" w:rsidRDefault="00DE2ED3" w:rsidP="00DE2ED3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5</w:t>
      </w:r>
    </w:p>
    <w:p w:rsidR="00DE2ED3" w:rsidRPr="00B94045" w:rsidRDefault="007518CE" w:rsidP="00DE2E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organization will help you make sense of this topic.</w:t>
      </w:r>
    </w:p>
    <w:p w:rsidR="00DE2ED3" w:rsidRPr="00B94045" w:rsidRDefault="007518CE" w:rsidP="00DE2E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lead invites you into the discussion.</w:t>
      </w:r>
    </w:p>
    <w:p w:rsidR="00DE2ED3" w:rsidRPr="00B94045" w:rsidRDefault="007518CE" w:rsidP="00DE2E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ending brings the discussion to a close.</w:t>
      </w:r>
    </w:p>
    <w:p w:rsidR="00DE2ED3" w:rsidRPr="00B94045" w:rsidRDefault="007518CE" w:rsidP="00DE2E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organization makes my thoughts easy to follow. </w:t>
      </w:r>
    </w:p>
    <w:p w:rsidR="00DE2ED3" w:rsidRPr="00B94045" w:rsidRDefault="007518CE" w:rsidP="00DE2E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connect ideas to each other—or to a big picture.</w:t>
      </w:r>
    </w:p>
    <w:p w:rsidR="00DE2ED3" w:rsidRDefault="00DE2ED3" w:rsidP="00DE2ED3"/>
    <w:p w:rsidR="004A1D67" w:rsidRDefault="004A1D67" w:rsidP="00DE2ED3"/>
    <w:p w:rsidR="00DE2ED3" w:rsidRPr="005C0B2F" w:rsidRDefault="00DE2ED3" w:rsidP="00DE2ED3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4</w:t>
      </w:r>
    </w:p>
    <w:p w:rsidR="00DE2ED3" w:rsidRPr="00B94045" w:rsidRDefault="007518CE" w:rsidP="00DE2E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This design works fine for this kind of writing.</w:t>
      </w:r>
    </w:p>
    <w:p w:rsidR="00DE2ED3" w:rsidRPr="00B94045" w:rsidRDefault="009A0EE9" w:rsidP="00DE2E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My lead gets the discussion started</w:t>
      </w:r>
      <w:r w:rsidR="007518CE">
        <w:rPr>
          <w:sz w:val="22"/>
          <w:szCs w:val="22"/>
        </w:rPr>
        <w:t>.</w:t>
      </w:r>
    </w:p>
    <w:p w:rsidR="00DE2ED3" w:rsidRPr="00B94045" w:rsidRDefault="007518CE" w:rsidP="00DE2E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conclusion lets you know the conversation is over.</w:t>
      </w:r>
    </w:p>
    <w:p w:rsidR="00DE2ED3" w:rsidRDefault="007518CE" w:rsidP="00DE2E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don’t think you’ll ever feel lost.</w:t>
      </w:r>
    </w:p>
    <w:p w:rsidR="00DE2ED3" w:rsidRPr="00B94045" w:rsidRDefault="009A0EE9" w:rsidP="00DE2E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most important</w:t>
      </w:r>
      <w:r w:rsidR="007518CE">
        <w:rPr>
          <w:sz w:val="22"/>
          <w:szCs w:val="22"/>
        </w:rPr>
        <w:t xml:space="preserve"> connections are clear.</w:t>
      </w:r>
    </w:p>
    <w:p w:rsidR="00DE2ED3" w:rsidRPr="004225ED" w:rsidRDefault="00DE2ED3" w:rsidP="00DE2ED3">
      <w:pPr>
        <w:rPr>
          <w:rFonts w:ascii="Lizard" w:hAnsi="Lizard"/>
          <w:b/>
        </w:rPr>
      </w:pPr>
    </w:p>
    <w:p w:rsidR="00DE2ED3" w:rsidRDefault="00DE2ED3" w:rsidP="00DE2ED3"/>
    <w:p w:rsidR="004A1D67" w:rsidRPr="004A1D67" w:rsidRDefault="004A1D67" w:rsidP="00DE2ED3">
      <w:pPr>
        <w:rPr>
          <w:rFonts w:ascii="Marker Felt Thin" w:hAnsi="Marker Felt Thin"/>
          <w:sz w:val="16"/>
          <w:szCs w:val="16"/>
        </w:rPr>
      </w:pPr>
    </w:p>
    <w:p w:rsidR="00DE2ED3" w:rsidRPr="005C0B2F" w:rsidRDefault="00DE2ED3" w:rsidP="00DE2ED3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3</w:t>
      </w:r>
    </w:p>
    <w:p w:rsidR="00DE2ED3" w:rsidRPr="00614EEE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might need to work to</w:t>
      </w:r>
      <w:r w:rsidR="00DE2ED3">
        <w:rPr>
          <w:sz w:val="22"/>
          <w:szCs w:val="22"/>
        </w:rPr>
        <w:t xml:space="preserve"> stay on track</w:t>
      </w:r>
      <w:r>
        <w:rPr>
          <w:sz w:val="22"/>
          <w:szCs w:val="22"/>
        </w:rPr>
        <w:t>.</w:t>
      </w:r>
    </w:p>
    <w:p w:rsidR="00DE2ED3" w:rsidRPr="004368CA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think my lead goes one way, my paper another.</w:t>
      </w:r>
    </w:p>
    <w:p w:rsidR="00DE2ED3" w:rsidRPr="004368CA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Maybe I stopped too quickly, or repeated things I had already said.</w:t>
      </w:r>
    </w:p>
    <w:p w:rsidR="00DE2ED3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might need to re-read to figure out what is most important.</w:t>
      </w:r>
    </w:p>
    <w:p w:rsidR="00DE2ED3" w:rsidRPr="004368CA" w:rsidRDefault="007518CE" w:rsidP="00DE2E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just followed a formula for transitions: </w:t>
      </w:r>
      <w:r w:rsidRPr="007518CE">
        <w:rPr>
          <w:i/>
          <w:sz w:val="22"/>
          <w:szCs w:val="22"/>
        </w:rPr>
        <w:t>First, Second</w:t>
      </w:r>
      <w:r>
        <w:rPr>
          <w:sz w:val="22"/>
          <w:szCs w:val="22"/>
        </w:rPr>
        <w:t>, etc.</w:t>
      </w:r>
    </w:p>
    <w:p w:rsidR="007518CE" w:rsidRDefault="007518CE" w:rsidP="00DE2ED3"/>
    <w:p w:rsidR="004A1D67" w:rsidRDefault="004A1D67" w:rsidP="00DE2ED3"/>
    <w:p w:rsidR="00DE2ED3" w:rsidRPr="005C0B2F" w:rsidRDefault="00DE2ED3" w:rsidP="00DE2ED3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2</w:t>
      </w:r>
    </w:p>
    <w:p w:rsidR="00DE2ED3" w:rsidRDefault="007518CE" w:rsidP="00DE2E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might find yourself asking, “Where is this going?”</w:t>
      </w:r>
    </w:p>
    <w:p w:rsidR="00DE2ED3" w:rsidRPr="004368CA" w:rsidRDefault="007518CE" w:rsidP="00DE2E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lead is one everyone uses—I’m not sure it fits.</w:t>
      </w:r>
    </w:p>
    <w:p w:rsidR="00DE2ED3" w:rsidRPr="004368CA" w:rsidRDefault="007518CE" w:rsidP="00DE2E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ending doesn’t really wrap things up.</w:t>
      </w:r>
    </w:p>
    <w:p w:rsidR="00DE2ED3" w:rsidRPr="004368CA" w:rsidRDefault="004A1D67" w:rsidP="00DE2E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It’s hard to follow this—things come at the wrong time.</w:t>
      </w:r>
    </w:p>
    <w:p w:rsidR="00DE2ED3" w:rsidRPr="004368CA" w:rsidRDefault="004A1D67" w:rsidP="00DE2E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 didn’t </w:t>
      </w:r>
      <w:r w:rsidR="009A0EE9">
        <w:rPr>
          <w:sz w:val="22"/>
          <w:szCs w:val="22"/>
        </w:rPr>
        <w:t>know how to connect ideas</w:t>
      </w:r>
      <w:r>
        <w:rPr>
          <w:sz w:val="22"/>
          <w:szCs w:val="22"/>
        </w:rPr>
        <w:t>.</w:t>
      </w:r>
    </w:p>
    <w:p w:rsidR="00DE2ED3" w:rsidRDefault="00DE2ED3" w:rsidP="00DE2ED3">
      <w:pPr>
        <w:rPr>
          <w:sz w:val="22"/>
          <w:szCs w:val="22"/>
        </w:rPr>
      </w:pPr>
    </w:p>
    <w:p w:rsidR="00DE2ED3" w:rsidRDefault="00DE2ED3" w:rsidP="00DE2ED3">
      <w:pPr>
        <w:rPr>
          <w:sz w:val="22"/>
          <w:szCs w:val="22"/>
        </w:rPr>
      </w:pPr>
    </w:p>
    <w:p w:rsidR="00DE2ED3" w:rsidRPr="005C0B2F" w:rsidRDefault="00DE2ED3" w:rsidP="00DE2ED3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1</w:t>
      </w:r>
    </w:p>
    <w:p w:rsidR="00DE2ED3" w:rsidRDefault="004A1D67" w:rsidP="00DE2ED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My writing is random. There is no real design to it.</w:t>
      </w:r>
    </w:p>
    <w:p w:rsidR="00DE2ED3" w:rsidRPr="004368CA" w:rsidRDefault="004A1D67" w:rsidP="00DE2E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don’t have a lead. I just started writing.</w:t>
      </w:r>
    </w:p>
    <w:p w:rsidR="00DE2ED3" w:rsidRPr="004368CA" w:rsidRDefault="004A1D67" w:rsidP="00DE2E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have no conclusion. I just stopped when I ran out of things to say.</w:t>
      </w:r>
    </w:p>
    <w:p w:rsidR="00DE2ED3" w:rsidRPr="004368CA" w:rsidRDefault="004A1D67" w:rsidP="00DE2E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My writing jumps from point to point.</w:t>
      </w:r>
    </w:p>
    <w:p w:rsidR="00DE2ED3" w:rsidRDefault="00DE2ED3">
      <w:pPr>
        <w:numPr>
          <w:ilvl w:val="0"/>
          <w:numId w:val="5"/>
        </w:numPr>
      </w:pPr>
      <w:r>
        <w:rPr>
          <w:sz w:val="22"/>
          <w:szCs w:val="22"/>
        </w:rPr>
        <w:t xml:space="preserve">Nothing </w:t>
      </w:r>
      <w:r w:rsidR="004A1D67">
        <w:rPr>
          <w:sz w:val="22"/>
          <w:szCs w:val="22"/>
        </w:rPr>
        <w:t>goes with anything else.</w:t>
      </w:r>
    </w:p>
    <w:sectPr w:rsidR="00DE2ED3" w:rsidSect="009A0EE9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5E" w:rsidRDefault="00400C5E">
      <w:r>
        <w:separator/>
      </w:r>
    </w:p>
  </w:endnote>
  <w:endnote w:type="continuationSeparator" w:id="0">
    <w:p w:rsidR="00400C5E" w:rsidRDefault="0040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06" w:rsidRPr="00547FC0" w:rsidRDefault="00526D06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06" w:rsidRPr="00547FC0" w:rsidRDefault="00526D06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5E" w:rsidRDefault="00400C5E">
      <w:r>
        <w:separator/>
      </w:r>
    </w:p>
  </w:footnote>
  <w:footnote w:type="continuationSeparator" w:id="0">
    <w:p w:rsidR="00400C5E" w:rsidRDefault="0040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06" w:rsidRPr="005935A8" w:rsidRDefault="00526D06" w:rsidP="004B36C6">
    <w:pPr>
      <w:pStyle w:val="Header"/>
      <w:jc w:val="right"/>
      <w:rPr>
        <w:i/>
        <w:sz w:val="22"/>
        <w:szCs w:val="22"/>
      </w:rPr>
    </w:pPr>
    <w:r w:rsidRPr="005935A8">
      <w:rPr>
        <w:i/>
        <w:sz w:val="22"/>
        <w:szCs w:val="22"/>
      </w:rPr>
      <w:t xml:space="preserve">Figure </w:t>
    </w:r>
    <w:r>
      <w:rPr>
        <w:i/>
        <w:sz w:val="22"/>
        <w:szCs w:val="22"/>
      </w:rPr>
      <w:t>11.2 Student</w:t>
    </w:r>
    <w:r w:rsidRPr="005935A8">
      <w:rPr>
        <w:i/>
        <w:sz w:val="22"/>
        <w:szCs w:val="22"/>
      </w:rPr>
      <w:t xml:space="preserve"> 6-Point Informational Writing Guide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06" w:rsidRDefault="00526D06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D3"/>
    <w:rsid w:val="003C53F6"/>
    <w:rsid w:val="00400C5E"/>
    <w:rsid w:val="0049393B"/>
    <w:rsid w:val="004A1D67"/>
    <w:rsid w:val="004B36C6"/>
    <w:rsid w:val="00526D06"/>
    <w:rsid w:val="005B032B"/>
    <w:rsid w:val="007518CE"/>
    <w:rsid w:val="007F371C"/>
    <w:rsid w:val="00833656"/>
    <w:rsid w:val="009A0EE9"/>
    <w:rsid w:val="00B125ED"/>
    <w:rsid w:val="00D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ED3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2E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ED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6-Point Informational Writing Guide for ORGANIZATION</vt:lpstr>
    </vt:vector>
  </TitlesOfParts>
  <Company>Write Traits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6-Point Informational Writing Guide for ORGANIZATION</dc:title>
  <dc:subject/>
  <dc:creator>Vicki Spandel</dc:creator>
  <cp:keywords/>
  <dc:description/>
  <cp:lastModifiedBy>User</cp:lastModifiedBy>
  <cp:revision>2</cp:revision>
  <cp:lastPrinted>2007-06-19T21:10:00Z</cp:lastPrinted>
  <dcterms:created xsi:type="dcterms:W3CDTF">2010-04-13T17:17:00Z</dcterms:created>
  <dcterms:modified xsi:type="dcterms:W3CDTF">2010-04-13T17:17:00Z</dcterms:modified>
</cp:coreProperties>
</file>